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7F62" w14:textId="77777777" w:rsidR="00B967B5" w:rsidRDefault="00B967B5">
      <w:r>
        <w:rPr>
          <w:rFonts w:hint="eastAsia"/>
        </w:rPr>
        <w:t>様式第１号</w:t>
      </w:r>
      <w:r w:rsidR="00360563">
        <w:rPr>
          <w:rFonts w:hint="eastAsia"/>
        </w:rPr>
        <w:t>（第</w:t>
      </w:r>
      <w:r w:rsidR="00360563">
        <w:rPr>
          <w:rFonts w:hint="eastAsia"/>
        </w:rPr>
        <w:t>8</w:t>
      </w:r>
      <w:r w:rsidR="00360563">
        <w:rPr>
          <w:rFonts w:hint="eastAsia"/>
        </w:rPr>
        <w:t>条関係）</w:t>
      </w:r>
    </w:p>
    <w:p w14:paraId="2209BE20" w14:textId="77777777" w:rsidR="00287DA7" w:rsidRDefault="00287DA7"/>
    <w:p w14:paraId="6ACF9E46" w14:textId="77777777" w:rsidR="00B967B5" w:rsidRPr="00EB60BE" w:rsidRDefault="00B967B5">
      <w:pPr>
        <w:jc w:val="center"/>
        <w:rPr>
          <w:b/>
          <w:bCs/>
          <w:sz w:val="25"/>
          <w:szCs w:val="25"/>
        </w:rPr>
      </w:pPr>
      <w:r w:rsidRPr="00EB60BE">
        <w:rPr>
          <w:rFonts w:hint="eastAsia"/>
          <w:b/>
          <w:bCs/>
          <w:sz w:val="25"/>
          <w:szCs w:val="25"/>
        </w:rPr>
        <w:t>鈴鹿地域職業訓練センター使用許可申請書</w:t>
      </w:r>
      <w:r w:rsidR="00287DA7" w:rsidRPr="00EB60BE">
        <w:rPr>
          <w:rFonts w:hint="eastAsia"/>
          <w:b/>
          <w:bCs/>
          <w:sz w:val="25"/>
          <w:szCs w:val="25"/>
        </w:rPr>
        <w:t>兼許可書</w:t>
      </w:r>
    </w:p>
    <w:p w14:paraId="39F7DCAA" w14:textId="77777777" w:rsidR="002D4140" w:rsidRPr="00287DA7" w:rsidRDefault="002D4140" w:rsidP="00A73B9E">
      <w:pPr>
        <w:spacing w:line="260" w:lineRule="exact"/>
        <w:rPr>
          <w:b/>
          <w:bCs/>
          <w:sz w:val="24"/>
        </w:rPr>
      </w:pPr>
    </w:p>
    <w:p w14:paraId="74D93BB3" w14:textId="77777777" w:rsidR="00B967B5" w:rsidRDefault="005B55B6" w:rsidP="00A73B9E">
      <w:pPr>
        <w:spacing w:line="260" w:lineRule="exact"/>
        <w:ind w:right="840"/>
        <w:jc w:val="right"/>
      </w:pPr>
      <w:r>
        <w:rPr>
          <w:rFonts w:hint="eastAsia"/>
        </w:rPr>
        <w:t>令和</w:t>
      </w:r>
      <w:r w:rsidR="00B967B5" w:rsidRPr="005B55B6">
        <w:rPr>
          <w:rFonts w:hint="eastAsia"/>
        </w:rPr>
        <w:t xml:space="preserve">　</w:t>
      </w:r>
      <w:r w:rsidR="00B967B5">
        <w:rPr>
          <w:rFonts w:hint="eastAsia"/>
        </w:rPr>
        <w:t xml:space="preserve">　　年　　　月　　　日</w:t>
      </w:r>
    </w:p>
    <w:p w14:paraId="4CD428FA" w14:textId="77777777" w:rsidR="00B967B5" w:rsidRDefault="00B967B5">
      <w:r>
        <w:rPr>
          <w:rFonts w:hint="eastAsia"/>
        </w:rPr>
        <w:t xml:space="preserve">職業訓練法人　</w:t>
      </w:r>
      <w:r>
        <w:rPr>
          <w:rFonts w:hint="eastAsia"/>
          <w:sz w:val="22"/>
        </w:rPr>
        <w:t>鈴鹿地域職業訓練協会</w:t>
      </w:r>
      <w:r w:rsidR="00287DA7">
        <w:rPr>
          <w:rFonts w:hint="eastAsia"/>
          <w:sz w:val="22"/>
        </w:rPr>
        <w:t>会長</w:t>
      </w:r>
    </w:p>
    <w:p w14:paraId="0234EED8" w14:textId="77777777" w:rsidR="00B967B5" w:rsidRDefault="00B967B5" w:rsidP="00A73B9E">
      <w:pPr>
        <w:spacing w:line="400" w:lineRule="exact"/>
        <w:ind w:leftChars="1513" w:left="3177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住　所</w:t>
      </w:r>
    </w:p>
    <w:p w14:paraId="43BB76C9" w14:textId="77777777" w:rsidR="00B967B5" w:rsidRDefault="00B967B5" w:rsidP="00A73B9E">
      <w:pPr>
        <w:spacing w:line="400" w:lineRule="exact"/>
        <w:ind w:leftChars="2025" w:left="4253"/>
      </w:pPr>
      <w:r>
        <w:rPr>
          <w:rFonts w:hint="eastAsia"/>
        </w:rPr>
        <w:t>氏　名</w:t>
      </w:r>
    </w:p>
    <w:p w14:paraId="09C8DE35" w14:textId="77777777" w:rsidR="00B967B5" w:rsidRDefault="00B967B5" w:rsidP="00A73B9E">
      <w:pPr>
        <w:spacing w:line="400" w:lineRule="exact"/>
        <w:ind w:leftChars="2025" w:left="4253"/>
      </w:pPr>
      <w:r>
        <w:rPr>
          <w:rFonts w:hint="eastAsia"/>
        </w:rPr>
        <w:t>電　話</w:t>
      </w:r>
    </w:p>
    <w:p w14:paraId="7A0151EB" w14:textId="77777777" w:rsidR="00B967B5" w:rsidRDefault="00B967B5">
      <w:r>
        <w:rPr>
          <w:rFonts w:hint="eastAsia"/>
        </w:rPr>
        <w:t>次のとおり使用したいので申請します。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992"/>
        <w:gridCol w:w="709"/>
        <w:gridCol w:w="348"/>
        <w:gridCol w:w="1919"/>
      </w:tblGrid>
      <w:tr w:rsidR="00B967B5" w14:paraId="72F3E178" w14:textId="77777777" w:rsidTr="00840FCB">
        <w:trPr>
          <w:trHeight w:val="98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0AD31" w14:textId="77777777" w:rsidR="00B967B5" w:rsidRDefault="00B967B5" w:rsidP="00F86C0B">
            <w:pPr>
              <w:ind w:leftChars="50" w:left="105" w:rightChars="50" w:right="105"/>
              <w:jc w:val="center"/>
            </w:pPr>
            <w:r w:rsidRPr="00460361">
              <w:rPr>
                <w:rFonts w:hint="eastAsia"/>
                <w:spacing w:val="120"/>
                <w:kern w:val="0"/>
                <w:fitText w:val="1575" w:id="145974016"/>
              </w:rPr>
              <w:t>使用日</w:t>
            </w:r>
            <w:r w:rsidRPr="00460361">
              <w:rPr>
                <w:rFonts w:hint="eastAsia"/>
                <w:spacing w:val="7"/>
                <w:kern w:val="0"/>
                <w:fitText w:val="1575" w:id="145974016"/>
              </w:rPr>
              <w:t>時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FE5A" w14:textId="77777777" w:rsidR="00B967B5" w:rsidRDefault="005B55B6" w:rsidP="005B55B6">
            <w:pPr>
              <w:spacing w:beforeLines="25" w:before="102"/>
              <w:ind w:leftChars="87" w:left="183"/>
              <w:jc w:val="center"/>
            </w:pPr>
            <w:r>
              <w:rPr>
                <w:rFonts w:hint="eastAsia"/>
              </w:rPr>
              <w:t>令和</w:t>
            </w:r>
            <w:r w:rsidR="00B967B5">
              <w:rPr>
                <w:rFonts w:hint="eastAsia"/>
              </w:rPr>
              <w:t xml:space="preserve">　　　年　　　月　　　日</w:t>
            </w:r>
            <w:r w:rsidR="00F86C0B">
              <w:br/>
            </w:r>
            <w:r>
              <w:rPr>
                <w:rFonts w:hint="eastAsia"/>
              </w:rPr>
              <w:t>令和</w:t>
            </w:r>
            <w:r w:rsidR="00B967B5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9C75" w14:textId="77777777" w:rsidR="00B967B5" w:rsidRPr="003A6663" w:rsidRDefault="00B967B5">
            <w:pPr>
              <w:snapToGrid w:val="0"/>
              <w:spacing w:beforeLines="25" w:before="102"/>
              <w:rPr>
                <w:sz w:val="18"/>
                <w:szCs w:val="18"/>
              </w:rPr>
            </w:pPr>
            <w:r w:rsidRPr="003A6663">
              <w:rPr>
                <w:rFonts w:hint="eastAsia"/>
                <w:sz w:val="18"/>
                <w:szCs w:val="18"/>
              </w:rPr>
              <w:t>午前</w:t>
            </w:r>
          </w:p>
          <w:p w14:paraId="56312592" w14:textId="77777777" w:rsidR="00B967B5" w:rsidRPr="003A6663" w:rsidRDefault="00B967B5">
            <w:pPr>
              <w:snapToGrid w:val="0"/>
              <w:spacing w:line="216" w:lineRule="auto"/>
              <w:rPr>
                <w:sz w:val="18"/>
                <w:szCs w:val="18"/>
              </w:rPr>
            </w:pPr>
            <w:r w:rsidRPr="003A6663">
              <w:rPr>
                <w:rFonts w:hint="eastAsia"/>
                <w:sz w:val="18"/>
                <w:szCs w:val="18"/>
              </w:rPr>
              <w:t>午後</w:t>
            </w:r>
          </w:p>
          <w:p w14:paraId="367B2F8D" w14:textId="77777777" w:rsidR="00B967B5" w:rsidRPr="003A6663" w:rsidRDefault="00B967B5">
            <w:pPr>
              <w:snapToGrid w:val="0"/>
              <w:spacing w:beforeLines="25" w:before="102"/>
              <w:rPr>
                <w:sz w:val="18"/>
                <w:szCs w:val="18"/>
              </w:rPr>
            </w:pPr>
            <w:r w:rsidRPr="003A6663">
              <w:rPr>
                <w:rFonts w:hint="eastAsia"/>
                <w:sz w:val="18"/>
                <w:szCs w:val="18"/>
              </w:rPr>
              <w:t>午前</w:t>
            </w:r>
          </w:p>
          <w:p w14:paraId="2EDC0213" w14:textId="77777777" w:rsidR="00B967B5" w:rsidRDefault="00B967B5">
            <w:pPr>
              <w:snapToGrid w:val="0"/>
              <w:spacing w:line="216" w:lineRule="auto"/>
            </w:pPr>
            <w:r w:rsidRPr="003A6663">
              <w:rPr>
                <w:rFonts w:hint="eastAsia"/>
                <w:sz w:val="18"/>
                <w:szCs w:val="18"/>
              </w:rPr>
              <w:t>午後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8622D" w14:textId="77777777" w:rsidR="00B967B5" w:rsidRDefault="00B967B5">
            <w:pPr>
              <w:spacing w:beforeLines="25" w:before="102"/>
              <w:jc w:val="right"/>
            </w:pPr>
            <w:r>
              <w:rPr>
                <w:rFonts w:hint="eastAsia"/>
              </w:rPr>
              <w:t>時から</w:t>
            </w:r>
          </w:p>
          <w:p w14:paraId="78EB38ED" w14:textId="77777777" w:rsidR="00B967B5" w:rsidRDefault="00B967B5">
            <w:pPr>
              <w:spacing w:beforeLines="50" w:before="205"/>
              <w:jc w:val="right"/>
            </w:pPr>
            <w:r>
              <w:rPr>
                <w:rFonts w:hint="eastAsia"/>
              </w:rPr>
              <w:t>時まで</w:t>
            </w:r>
          </w:p>
        </w:tc>
      </w:tr>
      <w:tr w:rsidR="00B967B5" w:rsidRPr="00410037" w14:paraId="36CE9AEA" w14:textId="77777777" w:rsidTr="00840FCB">
        <w:trPr>
          <w:cantSplit/>
          <w:trHeight w:val="88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D9EB9" w14:textId="77777777" w:rsidR="00B967B5" w:rsidRDefault="00B967B5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8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EE8DD" w14:textId="77777777" w:rsidR="00F86C0B" w:rsidRPr="00F86C0B" w:rsidRDefault="00B967B5" w:rsidP="003B3F56">
            <w:pPr>
              <w:tabs>
                <w:tab w:val="left" w:pos="1360"/>
                <w:tab w:val="left" w:pos="3765"/>
              </w:tabs>
              <w:ind w:leftChars="87" w:left="183"/>
              <w:rPr>
                <w:sz w:val="19"/>
                <w:szCs w:val="19"/>
              </w:rPr>
            </w:pPr>
            <w:r w:rsidRPr="00F86C0B">
              <w:rPr>
                <w:rFonts w:hint="eastAsia"/>
                <w:sz w:val="19"/>
                <w:szCs w:val="19"/>
              </w:rPr>
              <w:t>講　堂</w:t>
            </w:r>
            <w:r w:rsidRPr="00F86C0B">
              <w:rPr>
                <w:sz w:val="19"/>
                <w:szCs w:val="19"/>
              </w:rPr>
              <w:tab/>
            </w:r>
            <w:r w:rsidRPr="00F86C0B">
              <w:rPr>
                <w:rFonts w:hint="eastAsia"/>
                <w:sz w:val="19"/>
                <w:szCs w:val="19"/>
              </w:rPr>
              <w:t>会議室</w:t>
            </w:r>
            <w:r w:rsidR="006169D7">
              <w:rPr>
                <w:rFonts w:hint="eastAsia"/>
                <w:sz w:val="19"/>
                <w:szCs w:val="19"/>
              </w:rPr>
              <w:t xml:space="preserve">　　</w:t>
            </w:r>
            <w:r w:rsidR="006169D7">
              <w:rPr>
                <w:rFonts w:hint="eastAsia"/>
                <w:sz w:val="19"/>
                <w:szCs w:val="19"/>
              </w:rPr>
              <w:t xml:space="preserve">  </w:t>
            </w:r>
            <w:r w:rsidRPr="00F86C0B">
              <w:rPr>
                <w:rFonts w:hint="eastAsia"/>
                <w:sz w:val="19"/>
                <w:szCs w:val="19"/>
              </w:rPr>
              <w:t>視聴覚室</w:t>
            </w:r>
            <w:r w:rsidR="00F86C0B" w:rsidRPr="00F86C0B">
              <w:rPr>
                <w:rFonts w:hint="eastAsia"/>
                <w:sz w:val="19"/>
                <w:szCs w:val="19"/>
              </w:rPr>
              <w:t xml:space="preserve">　　</w:t>
            </w:r>
            <w:r w:rsidR="006169D7">
              <w:rPr>
                <w:rFonts w:hint="eastAsia"/>
                <w:sz w:val="19"/>
                <w:szCs w:val="19"/>
              </w:rPr>
              <w:t xml:space="preserve"> </w:t>
            </w:r>
            <w:r w:rsidRPr="00F86C0B">
              <w:rPr>
                <w:rFonts w:hint="eastAsia"/>
                <w:sz w:val="19"/>
                <w:szCs w:val="19"/>
              </w:rPr>
              <w:t>和　室</w:t>
            </w:r>
            <w:r w:rsidR="00F86C0B" w:rsidRPr="00F86C0B">
              <w:rPr>
                <w:rFonts w:hint="eastAsia"/>
                <w:sz w:val="19"/>
                <w:szCs w:val="19"/>
              </w:rPr>
              <w:t xml:space="preserve">　　　</w:t>
            </w:r>
            <w:r w:rsidR="006169D7">
              <w:rPr>
                <w:rFonts w:hint="eastAsia"/>
                <w:sz w:val="19"/>
                <w:szCs w:val="19"/>
              </w:rPr>
              <w:t xml:space="preserve">  </w:t>
            </w:r>
            <w:r w:rsidRPr="00F86C0B">
              <w:rPr>
                <w:rFonts w:hint="eastAsia"/>
                <w:sz w:val="19"/>
                <w:szCs w:val="19"/>
              </w:rPr>
              <w:t>第１教室</w:t>
            </w:r>
            <w:r w:rsidRPr="00F86C0B">
              <w:rPr>
                <w:sz w:val="19"/>
                <w:szCs w:val="19"/>
              </w:rPr>
              <w:tab/>
            </w:r>
          </w:p>
          <w:p w14:paraId="2C182EF8" w14:textId="77777777" w:rsidR="00B967B5" w:rsidRPr="00F86C0B" w:rsidRDefault="00B967B5" w:rsidP="00F86C0B">
            <w:pPr>
              <w:tabs>
                <w:tab w:val="left" w:pos="1360"/>
                <w:tab w:val="left" w:pos="2325"/>
                <w:tab w:val="left" w:pos="3765"/>
              </w:tabs>
              <w:ind w:leftChars="87" w:left="183"/>
              <w:rPr>
                <w:sz w:val="18"/>
                <w:szCs w:val="18"/>
              </w:rPr>
            </w:pPr>
            <w:r w:rsidRPr="00F86C0B">
              <w:rPr>
                <w:rFonts w:hint="eastAsia"/>
                <w:sz w:val="19"/>
                <w:szCs w:val="19"/>
              </w:rPr>
              <w:t>第２教室</w:t>
            </w:r>
            <w:r w:rsidR="00F86C0B" w:rsidRPr="00F86C0B">
              <w:rPr>
                <w:rFonts w:hint="eastAsia"/>
                <w:sz w:val="19"/>
                <w:szCs w:val="19"/>
              </w:rPr>
              <w:t xml:space="preserve">　　</w:t>
            </w:r>
            <w:r w:rsidR="00410037" w:rsidRPr="00F86C0B">
              <w:rPr>
                <w:rFonts w:hint="eastAsia"/>
                <w:sz w:val="19"/>
                <w:szCs w:val="19"/>
              </w:rPr>
              <w:t>第３教室</w:t>
            </w:r>
            <w:r w:rsidR="00F86C0B" w:rsidRPr="00F86C0B">
              <w:rPr>
                <w:rFonts w:hint="eastAsia"/>
                <w:sz w:val="19"/>
                <w:szCs w:val="19"/>
              </w:rPr>
              <w:t xml:space="preserve">　　</w:t>
            </w:r>
            <w:r w:rsidR="00410037" w:rsidRPr="00F86C0B">
              <w:rPr>
                <w:rFonts w:hint="eastAsia"/>
                <w:sz w:val="19"/>
                <w:szCs w:val="19"/>
              </w:rPr>
              <w:t>第１</w:t>
            </w:r>
            <w:r w:rsidR="00F86C0B" w:rsidRPr="00F86C0B">
              <w:rPr>
                <w:rFonts w:hint="eastAsia"/>
                <w:sz w:val="19"/>
                <w:szCs w:val="19"/>
              </w:rPr>
              <w:t>実</w:t>
            </w:r>
            <w:r w:rsidR="006169D7">
              <w:rPr>
                <w:rFonts w:hint="eastAsia"/>
                <w:sz w:val="19"/>
                <w:szCs w:val="19"/>
              </w:rPr>
              <w:t xml:space="preserve">習室　</w:t>
            </w:r>
            <w:r w:rsidR="006169D7">
              <w:rPr>
                <w:rFonts w:hint="eastAsia"/>
                <w:sz w:val="19"/>
                <w:szCs w:val="19"/>
              </w:rPr>
              <w:t xml:space="preserve"> </w:t>
            </w:r>
            <w:r w:rsidR="00F86C0B" w:rsidRPr="00F86C0B">
              <w:rPr>
                <w:rFonts w:hint="eastAsia"/>
                <w:sz w:val="19"/>
                <w:szCs w:val="19"/>
              </w:rPr>
              <w:t>第２実</w:t>
            </w:r>
            <w:r w:rsidR="006169D7">
              <w:rPr>
                <w:rFonts w:hint="eastAsia"/>
                <w:sz w:val="19"/>
                <w:szCs w:val="19"/>
              </w:rPr>
              <w:t xml:space="preserve">習室　　</w:t>
            </w:r>
            <w:r w:rsidRPr="00F86C0B">
              <w:rPr>
                <w:rFonts w:hint="eastAsia"/>
                <w:sz w:val="19"/>
                <w:szCs w:val="19"/>
              </w:rPr>
              <w:t>パソコン教室</w:t>
            </w:r>
          </w:p>
        </w:tc>
      </w:tr>
      <w:tr w:rsidR="00B967B5" w14:paraId="080CE154" w14:textId="77777777" w:rsidTr="00840FCB">
        <w:trPr>
          <w:trHeight w:val="738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CD0A" w14:textId="77777777" w:rsidR="00B967B5" w:rsidRDefault="00B967B5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BBDCC" w14:textId="77777777" w:rsidR="00B967B5" w:rsidRDefault="00B967B5"/>
        </w:tc>
      </w:tr>
      <w:tr w:rsidR="00B967B5" w14:paraId="01CABB96" w14:textId="77777777" w:rsidTr="00840FCB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F90D" w14:textId="77777777" w:rsidR="00B967B5" w:rsidRDefault="00B967B5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集合予定人員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67FF" w14:textId="77777777" w:rsidR="00B967B5" w:rsidRDefault="00B967B5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A0A3" w14:textId="77777777" w:rsidR="00B967B5" w:rsidRDefault="00B967B5">
            <w:r>
              <w:rPr>
                <w:rFonts w:hint="eastAsia"/>
              </w:rPr>
              <w:t>対象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6C88D8" w14:textId="77777777" w:rsidR="00B967B5" w:rsidRDefault="00B967B5"/>
        </w:tc>
      </w:tr>
      <w:tr w:rsidR="00B967B5" w14:paraId="2A11FB02" w14:textId="77777777" w:rsidTr="00840FCB">
        <w:trPr>
          <w:trHeight w:val="1180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B195F" w14:textId="77777777" w:rsidR="00B967B5" w:rsidRDefault="00B967B5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92DFA" w14:textId="77777777" w:rsidR="00B967B5" w:rsidRDefault="00D416A1">
            <w:pPr>
              <w:spacing w:line="360" w:lineRule="auto"/>
              <w:ind w:leftChars="87" w:left="183"/>
            </w:pPr>
            <w:r>
              <w:rPr>
                <w:rFonts w:hint="eastAsia"/>
              </w:rPr>
              <w:t xml:space="preserve">氏名　　　　　　　　　　　　　　</w:t>
            </w:r>
          </w:p>
          <w:p w14:paraId="20459FD9" w14:textId="77777777" w:rsidR="00B967B5" w:rsidRDefault="00D416A1" w:rsidP="00D416A1">
            <w:pPr>
              <w:spacing w:line="360" w:lineRule="auto"/>
              <w:ind w:leftChars="87" w:left="183"/>
            </w:pPr>
            <w:r>
              <w:rPr>
                <w:rFonts w:hint="eastAsia"/>
              </w:rPr>
              <w:t xml:space="preserve">連絡先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電話　　</w:t>
            </w:r>
          </w:p>
        </w:tc>
      </w:tr>
      <w:tr w:rsidR="00B967B5" w14:paraId="41A89597" w14:textId="77777777" w:rsidTr="00840FCB">
        <w:trPr>
          <w:trHeight w:val="388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757E4" w14:textId="77777777" w:rsidR="00B967B5" w:rsidRDefault="00B967B5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使用付属設備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8956" w14:textId="77777777" w:rsidR="00B967B5" w:rsidRDefault="00B967B5"/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9B54" w14:textId="77777777" w:rsidR="00B967B5" w:rsidRDefault="00B967B5">
            <w:r>
              <w:rPr>
                <w:rFonts w:hint="eastAsia"/>
              </w:rPr>
              <w:t>冷暖房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BE5B9" w14:textId="77777777" w:rsidR="00B967B5" w:rsidRDefault="00B967B5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</w:tr>
      <w:tr w:rsidR="00B967B5" w14:paraId="20B43232" w14:textId="77777777" w:rsidTr="00840FCB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FA236" w14:textId="77777777" w:rsidR="00B967B5" w:rsidRDefault="00B967B5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68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7EE215" w14:textId="77777777" w:rsidR="00B967B5" w:rsidRDefault="00B967B5">
            <w:pPr>
              <w:ind w:leftChars="87" w:left="183"/>
            </w:pPr>
            <w:r>
              <w:rPr>
                <w:rFonts w:hint="eastAsia"/>
              </w:rPr>
              <w:t>有（　　　　　　　　円）　　　無</w:t>
            </w:r>
          </w:p>
        </w:tc>
      </w:tr>
    </w:tbl>
    <w:p w14:paraId="230BD246" w14:textId="33CB3340" w:rsidR="00E66F9A" w:rsidRPr="00B67BA9" w:rsidRDefault="005A6192" w:rsidP="00840FCB">
      <w:pPr>
        <w:rPr>
          <w:u w:val="single"/>
        </w:rPr>
      </w:pPr>
      <w:r w:rsidRPr="00B67BA9">
        <w:rPr>
          <w:rFonts w:hint="eastAsia"/>
          <w:u w:val="single"/>
        </w:rPr>
        <w:t>確認事項</w:t>
      </w:r>
      <w:r w:rsidR="00CD4694" w:rsidRPr="00B67BA9">
        <w:rPr>
          <w:rFonts w:hint="eastAsia"/>
          <w:u w:val="single"/>
        </w:rPr>
        <w:t>（確認のうえ、チェックをお願いします。）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66F9A" w:rsidRPr="00B67BA9" w14:paraId="1093CA78" w14:textId="77777777" w:rsidTr="00A73B9E">
        <w:tc>
          <w:tcPr>
            <w:tcW w:w="8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EF8A7" w14:textId="5A1DCC7D" w:rsidR="00E66F9A" w:rsidRPr="00535629" w:rsidRDefault="00E66F9A" w:rsidP="001F4D5C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/>
            </w:pPr>
            <w:r w:rsidRPr="00B67BA9">
              <w:rPr>
                <w:rFonts w:hint="eastAsia"/>
                <w:u w:val="single"/>
              </w:rPr>
              <w:t>使</w:t>
            </w:r>
            <w:r w:rsidRPr="00535629">
              <w:rPr>
                <w:rFonts w:hint="eastAsia"/>
              </w:rPr>
              <w:t>用料は、前納してください。</w:t>
            </w:r>
            <w:r w:rsidR="00A73B9E" w:rsidRPr="00535629">
              <w:rPr>
                <w:rFonts w:hint="eastAsia"/>
              </w:rPr>
              <w:t>（やむを得ない場合を除く）</w:t>
            </w:r>
          </w:p>
          <w:p w14:paraId="127531FC" w14:textId="4C7B204F" w:rsidR="00E66F9A" w:rsidRPr="00535629" w:rsidRDefault="00E66F9A" w:rsidP="001F4D5C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/>
            </w:pPr>
            <w:r w:rsidRPr="00535629">
              <w:rPr>
                <w:rFonts w:hint="eastAsia"/>
              </w:rPr>
              <w:t>納入済みの使用料は</w:t>
            </w:r>
            <w:r w:rsidR="001F4D5C" w:rsidRPr="00535629">
              <w:rPr>
                <w:rFonts w:hint="eastAsia"/>
              </w:rPr>
              <w:t>原則還付しませんが、規則に定める場合のみ</w:t>
            </w:r>
            <w:r w:rsidRPr="00535629">
              <w:rPr>
                <w:rFonts w:hint="eastAsia"/>
              </w:rPr>
              <w:t>還付します。</w:t>
            </w:r>
          </w:p>
          <w:p w14:paraId="64C4DDEF" w14:textId="77777777" w:rsidR="00E66F9A" w:rsidRPr="00535629" w:rsidRDefault="00E66F9A" w:rsidP="001F4D5C">
            <w:pPr>
              <w:pStyle w:val="aa"/>
              <w:spacing w:line="0" w:lineRule="atLeast"/>
              <w:ind w:leftChars="0" w:left="357"/>
            </w:pPr>
            <w:r w:rsidRPr="00535629">
              <w:rPr>
                <w:rFonts w:hint="eastAsia"/>
              </w:rPr>
              <w:t>●使用期日の１ヶ月前までに使用の取り消しを申し出たとき　・・・　全額還付</w:t>
            </w:r>
          </w:p>
          <w:p w14:paraId="543857F9" w14:textId="08F304FB" w:rsidR="00E66F9A" w:rsidRPr="00B67BA9" w:rsidRDefault="00E66F9A" w:rsidP="001F4D5C">
            <w:pPr>
              <w:pStyle w:val="aa"/>
              <w:spacing w:line="0" w:lineRule="atLeast"/>
              <w:ind w:leftChars="0" w:left="357"/>
              <w:rPr>
                <w:u w:val="single"/>
              </w:rPr>
            </w:pPr>
            <w:r w:rsidRPr="00535629">
              <w:rPr>
                <w:rFonts w:hint="eastAsia"/>
              </w:rPr>
              <w:t xml:space="preserve">●使用期日の７日前までに使用の取り消しを申し出たとき　　・・・　</w:t>
            </w:r>
            <w:r w:rsidR="00A73B9E" w:rsidRPr="00535629">
              <w:rPr>
                <w:rFonts w:hint="eastAsia"/>
              </w:rPr>
              <w:t>５０％還付</w:t>
            </w:r>
          </w:p>
        </w:tc>
      </w:tr>
    </w:tbl>
    <w:p w14:paraId="3BF67797" w14:textId="5DE7F084" w:rsidR="00840FCB" w:rsidRDefault="00840FCB" w:rsidP="00840FCB">
      <w:r>
        <w:rPr>
          <w:rFonts w:hint="eastAsia"/>
        </w:rPr>
        <w:t>上記の通り使用を許可します。</w:t>
      </w:r>
    </w:p>
    <w:p w14:paraId="035A6497" w14:textId="602F0328" w:rsidR="00A73B9E" w:rsidRPr="00B67BA9" w:rsidRDefault="00A73B9E" w:rsidP="00A73B9E">
      <w:pPr>
        <w:rPr>
          <w:u w:val="single"/>
        </w:rPr>
      </w:pPr>
      <w:r w:rsidRPr="00B67BA9">
        <w:rPr>
          <w:rFonts w:hint="eastAsia"/>
          <w:u w:val="single"/>
        </w:rPr>
        <w:t>記入された個人情報は</w:t>
      </w:r>
      <w:r w:rsidR="00554AD7" w:rsidRPr="00B67BA9">
        <w:rPr>
          <w:rFonts w:hint="eastAsia"/>
          <w:u w:val="single"/>
        </w:rPr>
        <w:t>、</w:t>
      </w:r>
      <w:r w:rsidRPr="00B67BA9">
        <w:rPr>
          <w:rFonts w:hint="eastAsia"/>
          <w:u w:val="single"/>
        </w:rPr>
        <w:t>ご本人の承諾なしにこの手続以外に使用することはありません。</w:t>
      </w:r>
    </w:p>
    <w:p w14:paraId="4C12ABEC" w14:textId="3DD19EE4" w:rsidR="00A73B9E" w:rsidRDefault="00A73B9E" w:rsidP="00A73B9E">
      <w:pPr>
        <w:jc w:val="right"/>
        <w:rPr>
          <w:sz w:val="22"/>
        </w:rPr>
      </w:pPr>
      <w:r>
        <w:rPr>
          <w:rFonts w:hint="eastAsia"/>
        </w:rPr>
        <w:t xml:space="preserve">職業訓練法人　</w:t>
      </w:r>
      <w:r>
        <w:rPr>
          <w:rFonts w:hint="eastAsia"/>
          <w:sz w:val="22"/>
        </w:rPr>
        <w:t>鈴鹿地域職業訓練協会会長（公印略）</w:t>
      </w:r>
    </w:p>
    <w:tbl>
      <w:tblPr>
        <w:tblpPr w:leftFromText="142" w:rightFromText="142" w:vertAnchor="text" w:horzAnchor="margin" w:tblpY="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48"/>
        <w:gridCol w:w="1003"/>
        <w:gridCol w:w="709"/>
        <w:gridCol w:w="284"/>
        <w:gridCol w:w="802"/>
        <w:gridCol w:w="48"/>
        <w:gridCol w:w="1039"/>
        <w:gridCol w:w="1356"/>
      </w:tblGrid>
      <w:tr w:rsidR="00213CDD" w14:paraId="54FBB164" w14:textId="77777777" w:rsidTr="00213CDD">
        <w:trPr>
          <w:cantSplit/>
          <w:trHeight w:val="120"/>
        </w:trPr>
        <w:tc>
          <w:tcPr>
            <w:tcW w:w="1985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265D5B3" w14:textId="77777777" w:rsidR="00213CDD" w:rsidRDefault="00213CDD" w:rsidP="00213CD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3F8BD" w14:textId="77777777" w:rsidR="00213CDD" w:rsidRDefault="00213CDD" w:rsidP="00213CD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施設</w:t>
            </w:r>
          </w:p>
        </w:tc>
        <w:tc>
          <w:tcPr>
            <w:tcW w:w="19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A33CB" w14:textId="77777777" w:rsidR="00213CDD" w:rsidRDefault="00213CDD" w:rsidP="00213CDD">
            <w:pPr>
              <w:ind w:leftChars="87" w:left="18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C803" w14:textId="77777777" w:rsidR="00213CDD" w:rsidRDefault="00213CDD" w:rsidP="00213CDD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2F33100E" w14:textId="77777777" w:rsidR="00213CDD" w:rsidRDefault="00213CDD" w:rsidP="00213CDD">
            <w:pPr>
              <w:ind w:leftChars="87" w:left="18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13CDD" w14:paraId="26F5DD1F" w14:textId="77777777" w:rsidTr="00213CDD">
        <w:trPr>
          <w:cantSplit/>
          <w:trHeight w:val="387"/>
        </w:trPr>
        <w:tc>
          <w:tcPr>
            <w:tcW w:w="1985" w:type="dxa"/>
            <w:vMerge/>
            <w:tcBorders>
              <w:right w:val="single" w:sz="6" w:space="0" w:color="auto"/>
            </w:tcBorders>
            <w:vAlign w:val="center"/>
          </w:tcPr>
          <w:p w14:paraId="56D12E08" w14:textId="77777777" w:rsidR="00213CDD" w:rsidRDefault="00213CDD" w:rsidP="00213CDD">
            <w:pPr>
              <w:ind w:leftChars="50" w:left="105" w:rightChars="50" w:right="105"/>
              <w:jc w:val="distribute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C78B" w14:textId="77777777" w:rsidR="00213CDD" w:rsidRDefault="00213CDD" w:rsidP="00213CD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冷暖房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6E2C7" w14:textId="77777777" w:rsidR="00213CDD" w:rsidRDefault="00213CDD" w:rsidP="00213CDD">
            <w:pPr>
              <w:ind w:leftChars="87" w:left="18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6F0D7" w14:textId="77777777" w:rsidR="00213CDD" w:rsidRDefault="00213CDD" w:rsidP="00213CDD">
            <w:pPr>
              <w:ind w:leftChars="87" w:left="183"/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auto"/>
            </w:tcBorders>
          </w:tcPr>
          <w:p w14:paraId="6A324E61" w14:textId="77777777" w:rsidR="00213CDD" w:rsidRDefault="00213CDD" w:rsidP="00213CDD">
            <w:pPr>
              <w:ind w:leftChars="87" w:left="183"/>
            </w:pPr>
          </w:p>
        </w:tc>
      </w:tr>
      <w:tr w:rsidR="00213CDD" w14:paraId="7D05DDC9" w14:textId="77777777" w:rsidTr="00213CDD">
        <w:trPr>
          <w:cantSplit/>
          <w:trHeight w:val="392"/>
        </w:trPr>
        <w:tc>
          <w:tcPr>
            <w:tcW w:w="1985" w:type="dxa"/>
            <w:vMerge/>
            <w:tcBorders>
              <w:right w:val="single" w:sz="6" w:space="0" w:color="auto"/>
            </w:tcBorders>
            <w:vAlign w:val="center"/>
          </w:tcPr>
          <w:p w14:paraId="4130A7BB" w14:textId="77777777" w:rsidR="00213CDD" w:rsidRDefault="00213CDD" w:rsidP="00213CDD">
            <w:pPr>
              <w:ind w:leftChars="50" w:left="105" w:rightChars="50" w:right="105"/>
              <w:jc w:val="distribute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F96FD" w14:textId="77777777" w:rsidR="00213CDD" w:rsidRDefault="00213CDD" w:rsidP="00213CD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機器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02A86" w14:textId="77777777" w:rsidR="00213CDD" w:rsidRDefault="00213CDD" w:rsidP="00213CDD">
            <w:pPr>
              <w:ind w:leftChars="87" w:left="18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1C1C84" w14:textId="77777777" w:rsidR="00213CDD" w:rsidRDefault="00213CDD" w:rsidP="00213CDD">
            <w:pPr>
              <w:ind w:leftChars="87" w:left="183"/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auto"/>
            </w:tcBorders>
          </w:tcPr>
          <w:p w14:paraId="4A7EC985" w14:textId="77777777" w:rsidR="00213CDD" w:rsidRDefault="00213CDD" w:rsidP="00213CDD">
            <w:pPr>
              <w:ind w:leftChars="87" w:left="183"/>
            </w:pPr>
          </w:p>
        </w:tc>
      </w:tr>
      <w:tr w:rsidR="00213CDD" w14:paraId="49DB3371" w14:textId="77777777" w:rsidTr="00213CDD">
        <w:trPr>
          <w:cantSplit/>
          <w:trHeight w:val="392"/>
        </w:trPr>
        <w:tc>
          <w:tcPr>
            <w:tcW w:w="19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1A6C7E" w14:textId="77777777" w:rsidR="00213CDD" w:rsidRDefault="00213CDD" w:rsidP="00213CDD">
            <w:pPr>
              <w:ind w:leftChars="50" w:left="105" w:rightChars="50" w:right="105"/>
              <w:jc w:val="distribute"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FD02" w14:textId="77777777" w:rsidR="00213CDD" w:rsidRPr="00B67BA9" w:rsidRDefault="00213CDD" w:rsidP="00213CDD">
            <w:pPr>
              <w:ind w:leftChars="50" w:left="105" w:rightChars="50" w:right="105"/>
              <w:jc w:val="distribute"/>
              <w:rPr>
                <w:u w:val="single"/>
              </w:rPr>
            </w:pPr>
            <w:r w:rsidRPr="00B67BA9">
              <w:rPr>
                <w:rFonts w:hint="eastAsia"/>
                <w:u w:val="single"/>
              </w:rPr>
              <w:t>その他</w:t>
            </w:r>
          </w:p>
        </w:tc>
        <w:tc>
          <w:tcPr>
            <w:tcW w:w="1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0A66" w14:textId="77777777" w:rsidR="00213CDD" w:rsidRPr="00B67BA9" w:rsidRDefault="00213CDD" w:rsidP="00213CDD">
            <w:pPr>
              <w:ind w:leftChars="87" w:left="183"/>
              <w:jc w:val="right"/>
              <w:rPr>
                <w:u w:val="single"/>
              </w:rPr>
            </w:pPr>
            <w:r w:rsidRPr="00B67BA9">
              <w:rPr>
                <w:rFonts w:hint="eastAsia"/>
                <w:u w:val="single"/>
              </w:rPr>
              <w:t>円</w:t>
            </w:r>
          </w:p>
        </w:tc>
        <w:tc>
          <w:tcPr>
            <w:tcW w:w="8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A845" w14:textId="77777777" w:rsidR="00213CDD" w:rsidRDefault="00213CDD" w:rsidP="00213CDD">
            <w:pPr>
              <w:ind w:leftChars="87" w:left="183"/>
            </w:pPr>
          </w:p>
        </w:tc>
        <w:tc>
          <w:tcPr>
            <w:tcW w:w="2395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0424844" w14:textId="77777777" w:rsidR="00213CDD" w:rsidRDefault="00213CDD" w:rsidP="00213CDD">
            <w:pPr>
              <w:ind w:leftChars="87" w:left="183"/>
            </w:pPr>
          </w:p>
        </w:tc>
      </w:tr>
      <w:tr w:rsidR="00213CDD" w14:paraId="5B1692D2" w14:textId="77777777" w:rsidTr="00213CDD">
        <w:trPr>
          <w:trHeight w:val="384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4E9D" w14:textId="77777777" w:rsidR="00213CDD" w:rsidRDefault="00213CDD" w:rsidP="00213CD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使用料受領日</w:t>
            </w:r>
          </w:p>
        </w:tc>
        <w:tc>
          <w:tcPr>
            <w:tcW w:w="678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1D1B3" w14:textId="77777777" w:rsidR="00213CDD" w:rsidRDefault="00213CDD" w:rsidP="00213CDD">
            <w:pPr>
              <w:ind w:leftChars="87" w:left="183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213CDD" w14:paraId="279EDE53" w14:textId="77777777" w:rsidTr="00213CDD">
        <w:trPr>
          <w:cantSplit/>
          <w:trHeight w:val="272"/>
        </w:trPr>
        <w:tc>
          <w:tcPr>
            <w:tcW w:w="198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777B" w14:textId="77777777" w:rsidR="00213CDD" w:rsidRDefault="00213CDD" w:rsidP="00213CDD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36075" w14:textId="77777777" w:rsidR="00213CDD" w:rsidRDefault="00213CDD" w:rsidP="00213CDD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39E0" w14:textId="77777777" w:rsidR="00213CDD" w:rsidRDefault="00213CDD" w:rsidP="00213CDD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3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612A42" w14:textId="77777777" w:rsidR="00213CDD" w:rsidRPr="00554AD7" w:rsidRDefault="00213CDD" w:rsidP="00213CDD">
            <w:pPr>
              <w:tabs>
                <w:tab w:val="left" w:pos="2878"/>
              </w:tabs>
              <w:ind w:rightChars="155" w:right="325"/>
              <w:jc w:val="right"/>
              <w:rPr>
                <w:sz w:val="18"/>
                <w:szCs w:val="18"/>
              </w:rPr>
            </w:pPr>
            <w:r w:rsidRPr="00554AD7"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213CDD" w14:paraId="3555BF3D" w14:textId="77777777" w:rsidTr="00213CDD">
        <w:trPr>
          <w:cantSplit/>
          <w:trHeight w:val="420"/>
        </w:trPr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3E069" w14:textId="77777777" w:rsidR="00213CDD" w:rsidRDefault="00213CDD" w:rsidP="00213CDD"/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84CFD9" w14:textId="77777777" w:rsidR="00213CDD" w:rsidRDefault="00213CDD" w:rsidP="00213CDD"/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26780C" w14:textId="77777777" w:rsidR="00213CDD" w:rsidRDefault="00213CDD" w:rsidP="00213CDD"/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D83162" w14:textId="77777777" w:rsidR="00213CDD" w:rsidRDefault="00213CDD" w:rsidP="00213CDD"/>
          <w:p w14:paraId="55EB7250" w14:textId="77777777" w:rsidR="00213CDD" w:rsidRDefault="00213CDD" w:rsidP="00213CDD"/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8D4E9D" w14:textId="77777777" w:rsidR="00213CDD" w:rsidRDefault="00213CDD" w:rsidP="00213CDD"/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7C0DB7EB" w14:textId="77777777" w:rsidR="00213CDD" w:rsidRDefault="00213CDD" w:rsidP="00213CDD"/>
        </w:tc>
      </w:tr>
    </w:tbl>
    <w:p w14:paraId="4F5AC6EA" w14:textId="77777777" w:rsidR="00554AD7" w:rsidRDefault="00554AD7" w:rsidP="00A73B9E">
      <w:pPr>
        <w:jc w:val="right"/>
      </w:pPr>
    </w:p>
    <w:p w14:paraId="36D97C04" w14:textId="77777777" w:rsidR="001F4D5C" w:rsidRDefault="001F4D5C" w:rsidP="00213CDD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30C83F05" w14:textId="2561DFF5" w:rsidR="00506207" w:rsidRPr="000902A0" w:rsidRDefault="00506207" w:rsidP="00506207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0902A0">
        <w:rPr>
          <w:rFonts w:ascii="ＭＳ ゴシック" w:eastAsia="ＭＳ ゴシック" w:hAnsi="ＭＳ ゴシック" w:hint="eastAsia"/>
          <w:sz w:val="24"/>
        </w:rPr>
        <w:t>注　　　意　　　事　　　項</w:t>
      </w:r>
    </w:p>
    <w:p w14:paraId="0D265D30" w14:textId="77777777" w:rsidR="00506207" w:rsidRPr="000902A0" w:rsidRDefault="00506207" w:rsidP="00506207">
      <w:pPr>
        <w:rPr>
          <w:rFonts w:ascii="ＭＳ ゴシック" w:eastAsia="ＭＳ ゴシック" w:hAnsi="ＭＳ ゴシック"/>
          <w:sz w:val="24"/>
        </w:rPr>
      </w:pPr>
    </w:p>
    <w:p w14:paraId="13D1C106" w14:textId="3334C732" w:rsidR="00506207" w:rsidRPr="000902A0" w:rsidRDefault="00506207" w:rsidP="00506207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0902A0">
        <w:rPr>
          <w:rFonts w:ascii="ＭＳ ゴシック" w:eastAsia="ＭＳ ゴシック" w:hAnsi="ＭＳ ゴシック" w:hint="eastAsia"/>
          <w:sz w:val="24"/>
        </w:rPr>
        <w:t>１</w:t>
      </w:r>
      <w:r w:rsidR="0073467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902A0">
        <w:rPr>
          <w:rFonts w:ascii="ＭＳ ゴシック" w:eastAsia="ＭＳ ゴシック" w:hAnsi="ＭＳ ゴシック" w:hint="eastAsia"/>
          <w:sz w:val="24"/>
        </w:rPr>
        <w:t>使用開始前に使用許可書を必ず係員に提出して下さい。</w:t>
      </w:r>
    </w:p>
    <w:p w14:paraId="70E6BAB3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5E9555B8" w14:textId="192462D3" w:rsidR="00506207" w:rsidRPr="000902A0" w:rsidRDefault="00506207" w:rsidP="00AA2EDE">
      <w:pPr>
        <w:spacing w:line="360" w:lineRule="auto"/>
        <w:ind w:left="480" w:hangingChars="200" w:hanging="48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hint="eastAsia"/>
          <w:sz w:val="24"/>
        </w:rPr>
        <w:t>２</w:t>
      </w:r>
      <w:r w:rsidR="0073467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902A0">
        <w:rPr>
          <w:rFonts w:ascii="ＭＳ ゴシック" w:eastAsia="ＭＳ ゴシック" w:hAnsi="ＭＳ ゴシック" w:hint="eastAsia"/>
          <w:sz w:val="24"/>
        </w:rPr>
        <w:t>会場の使用時間には準備・</w:t>
      </w:r>
      <w:r>
        <w:rPr>
          <w:rFonts w:ascii="ＭＳ ゴシック" w:eastAsia="ＭＳ ゴシック" w:hAnsi="ＭＳ ゴシック" w:hint="eastAsia"/>
          <w:sz w:val="24"/>
        </w:rPr>
        <w:t>後片付け</w:t>
      </w:r>
      <w:r w:rsidRPr="000902A0">
        <w:rPr>
          <w:rFonts w:ascii="ＭＳ ゴシック" w:eastAsia="ＭＳ ゴシック" w:hAnsi="ＭＳ ゴシック" w:hint="eastAsia"/>
          <w:sz w:val="24"/>
        </w:rPr>
        <w:t>等の時間が含まれて</w:t>
      </w:r>
      <w:r w:rsidR="00554AD7">
        <w:rPr>
          <w:rFonts w:ascii="ＭＳ ゴシック" w:eastAsia="ＭＳ ゴシック" w:hAnsi="ＭＳ ゴシック" w:hint="eastAsia"/>
          <w:sz w:val="24"/>
        </w:rPr>
        <w:t>い</w:t>
      </w:r>
      <w:r w:rsidRPr="000902A0">
        <w:rPr>
          <w:rFonts w:ascii="ＭＳ ゴシック" w:eastAsia="ＭＳ ゴシック" w:hAnsi="ＭＳ ゴシック" w:hint="eastAsia"/>
          <w:sz w:val="24"/>
        </w:rPr>
        <w:t>ますので</w:t>
      </w:r>
      <w:r w:rsidR="00554AD7">
        <w:rPr>
          <w:rFonts w:ascii="ＭＳ ゴシック" w:eastAsia="ＭＳ ゴシック" w:hAnsi="ＭＳ ゴシック" w:hint="eastAsia"/>
          <w:sz w:val="24"/>
        </w:rPr>
        <w:t>、</w:t>
      </w:r>
      <w:r w:rsidRPr="000902A0">
        <w:rPr>
          <w:rFonts w:ascii="ＭＳ ゴシック" w:eastAsia="ＭＳ ゴシック" w:hAnsi="ＭＳ ゴシック" w:hint="eastAsia"/>
          <w:sz w:val="24"/>
        </w:rPr>
        <w:t>許可時間内で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入退場をして下さい。</w:t>
      </w:r>
    </w:p>
    <w:p w14:paraId="220654E1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</w:p>
    <w:p w14:paraId="67F2F7D4" w14:textId="78F2AD00" w:rsidR="00506207" w:rsidRPr="000902A0" w:rsidRDefault="00506207" w:rsidP="00734674">
      <w:pPr>
        <w:spacing w:line="360" w:lineRule="auto"/>
        <w:ind w:left="480" w:hangingChars="200" w:hanging="48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３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 w:rsidRPr="000902A0">
        <w:rPr>
          <w:rFonts w:ascii="ＭＳ ゴシック" w:eastAsia="ＭＳ ゴシック" w:hAnsi="ＭＳ ゴシック" w:hint="eastAsia"/>
          <w:sz w:val="24"/>
        </w:rPr>
        <w:t>会場内に催物の看板・ポスターなど掲示する場合</w:t>
      </w:r>
      <w:r w:rsidR="00734674">
        <w:rPr>
          <w:rFonts w:ascii="ＭＳ ゴシック" w:eastAsia="ＭＳ ゴシック" w:hAnsi="ＭＳ ゴシック" w:hint="eastAsia"/>
          <w:sz w:val="24"/>
        </w:rPr>
        <w:t>、特別の設備等を持ち込みする場合</w:t>
      </w:r>
      <w:r w:rsidRPr="000902A0">
        <w:rPr>
          <w:rFonts w:ascii="ＭＳ ゴシック" w:eastAsia="ＭＳ ゴシック" w:hAnsi="ＭＳ ゴシック" w:hint="eastAsia"/>
          <w:sz w:val="24"/>
        </w:rPr>
        <w:t>は</w:t>
      </w:r>
      <w:r w:rsidR="00734674">
        <w:rPr>
          <w:rFonts w:ascii="ＭＳ ゴシック" w:eastAsia="ＭＳ ゴシック" w:hAnsi="ＭＳ ゴシック" w:hint="eastAsia"/>
          <w:sz w:val="24"/>
        </w:rPr>
        <w:t>、申請時に申し出てください。</w:t>
      </w:r>
    </w:p>
    <w:p w14:paraId="6F1A73C7" w14:textId="77777777" w:rsidR="00506207" w:rsidRPr="000902A0" w:rsidRDefault="00506207" w:rsidP="00506207">
      <w:pPr>
        <w:ind w:leftChars="51" w:left="239" w:hangingChars="55" w:hanging="132"/>
        <w:rPr>
          <w:rFonts w:ascii="ＭＳ ゴシック" w:eastAsia="ＭＳ ゴシック" w:hAnsi="ＭＳ ゴシック" w:cs="MingLiU_HKSCS"/>
          <w:sz w:val="24"/>
        </w:rPr>
      </w:pPr>
    </w:p>
    <w:p w14:paraId="549B706D" w14:textId="4CC02F94" w:rsidR="00734674" w:rsidRDefault="00506207" w:rsidP="00734674">
      <w:pPr>
        <w:spacing w:line="360" w:lineRule="auto"/>
        <w:ind w:left="480" w:hangingChars="200" w:hanging="48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４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 w:rsidR="0093287C">
        <w:rPr>
          <w:rFonts w:ascii="ＭＳ ゴシック" w:eastAsia="ＭＳ ゴシック" w:hAnsi="ＭＳ ゴシック" w:cs="MingLiU_HKSCS" w:hint="eastAsia"/>
          <w:sz w:val="24"/>
        </w:rPr>
        <w:t>使用終了後は</w:t>
      </w:r>
      <w:r w:rsidR="00554AD7">
        <w:rPr>
          <w:rFonts w:ascii="ＭＳ ゴシック" w:eastAsia="ＭＳ ゴシック" w:hAnsi="ＭＳ ゴシック" w:cs="MingLiU_HKSCS" w:hint="eastAsia"/>
          <w:sz w:val="24"/>
        </w:rPr>
        <w:t>、必ず</w:t>
      </w:r>
      <w:r w:rsidR="002A51A8">
        <w:rPr>
          <w:rFonts w:ascii="ＭＳ ゴシック" w:eastAsia="ＭＳ ゴシック" w:hAnsi="ＭＳ ゴシック" w:cs="MingLiU_HKSCS" w:hint="eastAsia"/>
          <w:sz w:val="24"/>
        </w:rPr>
        <w:t>会場内を清掃し</w:t>
      </w:r>
      <w:r w:rsidR="00554AD7">
        <w:rPr>
          <w:rFonts w:ascii="ＭＳ ゴシック" w:eastAsia="ＭＳ ゴシック" w:hAnsi="ＭＳ ゴシック" w:cs="MingLiU_HKSCS" w:hint="eastAsia"/>
          <w:sz w:val="24"/>
        </w:rPr>
        <w:t>、</w:t>
      </w:r>
      <w:r w:rsidR="0093287C">
        <w:rPr>
          <w:rFonts w:ascii="ＭＳ ゴシック" w:eastAsia="ＭＳ ゴシック" w:hAnsi="ＭＳ ゴシック" w:cs="MingLiU_HKSCS" w:hint="eastAsia"/>
          <w:sz w:val="24"/>
        </w:rPr>
        <w:t>設備</w:t>
      </w:r>
      <w:r w:rsidR="00554AD7">
        <w:rPr>
          <w:rFonts w:ascii="ＭＳ ゴシック" w:eastAsia="ＭＳ ゴシック" w:hAnsi="ＭＳ ゴシック" w:cs="MingLiU_HKSCS" w:hint="eastAsia"/>
          <w:sz w:val="24"/>
        </w:rPr>
        <w:t>（机・椅子など）</w:t>
      </w:r>
      <w:r w:rsidR="0093287C">
        <w:rPr>
          <w:rFonts w:ascii="ＭＳ ゴシック" w:eastAsia="ＭＳ ゴシック" w:hAnsi="ＭＳ ゴシック" w:cs="MingLiU_HKSCS" w:hint="eastAsia"/>
          <w:sz w:val="24"/>
        </w:rPr>
        <w:t>を元の位置に戻してください。会場責任者は</w:t>
      </w:r>
      <w:r w:rsidR="00554AD7">
        <w:rPr>
          <w:rFonts w:ascii="ＭＳ ゴシック" w:eastAsia="ＭＳ ゴシック" w:hAnsi="ＭＳ ゴシック" w:cs="MingLiU_HKSCS" w:hint="eastAsia"/>
          <w:sz w:val="24"/>
        </w:rPr>
        <w:t>、</w:t>
      </w:r>
      <w:r w:rsidR="0093287C">
        <w:rPr>
          <w:rFonts w:ascii="ＭＳ ゴシック" w:eastAsia="ＭＳ ゴシック" w:hAnsi="ＭＳ ゴシック" w:cs="MingLiU_HKSCS" w:hint="eastAsia"/>
          <w:sz w:val="24"/>
        </w:rPr>
        <w:t>終了の旨を事務室に連絡し</w:t>
      </w:r>
      <w:r w:rsidR="00554AD7">
        <w:rPr>
          <w:rFonts w:ascii="ＭＳ ゴシック" w:eastAsia="ＭＳ ゴシック" w:hAnsi="ＭＳ ゴシック" w:cs="MingLiU_HKSCS" w:hint="eastAsia"/>
          <w:sz w:val="24"/>
        </w:rPr>
        <w:t>、</w:t>
      </w:r>
      <w:r w:rsidR="0093287C">
        <w:rPr>
          <w:rFonts w:ascii="ＭＳ ゴシック" w:eastAsia="ＭＳ ゴシック" w:hAnsi="ＭＳ ゴシック" w:cs="MingLiU_HKSCS" w:hint="eastAsia"/>
          <w:sz w:val="24"/>
        </w:rPr>
        <w:t>係員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の</w:t>
      </w:r>
      <w:r w:rsidR="0093287C">
        <w:rPr>
          <w:rFonts w:ascii="ＭＳ ゴシック" w:eastAsia="ＭＳ ゴシック" w:hAnsi="ＭＳ ゴシック" w:cs="MingLiU_HKSCS" w:hint="eastAsia"/>
          <w:sz w:val="24"/>
        </w:rPr>
        <w:t>点検を受けて下さい。</w:t>
      </w:r>
      <w:r w:rsidR="0093287C" w:rsidRPr="000902A0" w:rsidDel="0093287C">
        <w:rPr>
          <w:rFonts w:ascii="ＭＳ ゴシック" w:eastAsia="ＭＳ ゴシック" w:hAnsi="ＭＳ ゴシック" w:cs="MingLiU_HKSCS" w:hint="eastAsia"/>
          <w:sz w:val="24"/>
        </w:rPr>
        <w:t xml:space="preserve"> </w:t>
      </w:r>
    </w:p>
    <w:p w14:paraId="60897B08" w14:textId="77777777" w:rsidR="00506207" w:rsidRPr="000902A0" w:rsidRDefault="00506207" w:rsidP="00C5145F">
      <w:pPr>
        <w:spacing w:line="360" w:lineRule="auto"/>
        <w:ind w:left="480" w:hangingChars="200" w:hanging="480"/>
        <w:rPr>
          <w:rFonts w:ascii="ＭＳ ゴシック" w:eastAsia="ＭＳ ゴシック" w:hAnsi="ＭＳ ゴシック" w:cs="MingLiU_HKSCS"/>
          <w:sz w:val="24"/>
        </w:rPr>
      </w:pPr>
    </w:p>
    <w:p w14:paraId="1541DD2B" w14:textId="2EEE453F" w:rsidR="00506207" w:rsidRPr="0093287C" w:rsidRDefault="00506207" w:rsidP="00734674">
      <w:pPr>
        <w:spacing w:line="360" w:lineRule="auto"/>
        <w:ind w:left="480" w:hangingChars="200" w:hanging="48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５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 w:rsidRPr="00530615">
        <w:rPr>
          <w:rFonts w:ascii="ＭＳ ゴシック" w:eastAsia="ＭＳ ゴシック" w:hAnsi="ＭＳ ゴシック" w:cs="MingLiU_HKSCS" w:hint="eastAsia"/>
          <w:sz w:val="24"/>
        </w:rPr>
        <w:t>湯沸室</w:t>
      </w:r>
      <w:r w:rsidR="003E5725" w:rsidRPr="0093287C">
        <w:rPr>
          <w:rFonts w:ascii="ＭＳ ゴシック" w:eastAsia="ＭＳ ゴシック" w:hAnsi="ＭＳ ゴシック" w:cs="MingLiU_HKSCS" w:hint="eastAsia"/>
          <w:sz w:val="24"/>
        </w:rPr>
        <w:t>は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 w:rsidR="003E5725" w:rsidRPr="0093287C">
        <w:rPr>
          <w:rFonts w:ascii="ＭＳ ゴシック" w:eastAsia="ＭＳ ゴシック" w:hAnsi="ＭＳ ゴシック" w:cs="MingLiU_HKSCS" w:hint="eastAsia"/>
          <w:sz w:val="24"/>
        </w:rPr>
        <w:t>関係者以外の</w:t>
      </w:r>
      <w:r w:rsidR="00530615" w:rsidRPr="0093287C">
        <w:rPr>
          <w:rFonts w:ascii="ＭＳ ゴシック" w:eastAsia="ＭＳ ゴシック" w:hAnsi="ＭＳ ゴシック" w:cs="MingLiU_HKSCS" w:hint="eastAsia"/>
          <w:sz w:val="24"/>
        </w:rPr>
        <w:t>使用</w:t>
      </w:r>
      <w:r w:rsidR="003E5725" w:rsidRPr="0093287C">
        <w:rPr>
          <w:rFonts w:ascii="ＭＳ ゴシック" w:eastAsia="ＭＳ ゴシック" w:hAnsi="ＭＳ ゴシック" w:cs="MingLiU_HKSCS" w:hint="eastAsia"/>
          <w:sz w:val="24"/>
        </w:rPr>
        <w:t>を禁止しています。</w:t>
      </w:r>
      <w:r w:rsidR="00136A8A" w:rsidRPr="0093287C">
        <w:rPr>
          <w:rFonts w:ascii="ＭＳ ゴシック" w:eastAsia="ＭＳ ゴシック" w:hAnsi="ＭＳ ゴシック" w:cs="MingLiU_HKSCS" w:hint="eastAsia"/>
          <w:sz w:val="24"/>
        </w:rPr>
        <w:t>給湯</w:t>
      </w:r>
      <w:r w:rsidR="003E5725" w:rsidRPr="0093287C">
        <w:rPr>
          <w:rFonts w:ascii="ＭＳ ゴシック" w:eastAsia="ＭＳ ゴシック" w:hAnsi="ＭＳ ゴシック" w:cs="MingLiU_HKSCS" w:hint="eastAsia"/>
          <w:sz w:val="24"/>
        </w:rPr>
        <w:t>設備の</w:t>
      </w:r>
      <w:r w:rsidR="00136A8A" w:rsidRPr="0093287C">
        <w:rPr>
          <w:rFonts w:ascii="ＭＳ ゴシック" w:eastAsia="ＭＳ ゴシック" w:hAnsi="ＭＳ ゴシック" w:cs="MingLiU_HKSCS" w:hint="eastAsia"/>
          <w:sz w:val="24"/>
        </w:rPr>
        <w:t>利用</w:t>
      </w:r>
      <w:r w:rsidR="003E5725" w:rsidRPr="0093287C">
        <w:rPr>
          <w:rFonts w:ascii="ＭＳ ゴシック" w:eastAsia="ＭＳ ゴシック" w:hAnsi="ＭＳ ゴシック" w:cs="MingLiU_HKSCS" w:hint="eastAsia"/>
          <w:sz w:val="24"/>
        </w:rPr>
        <w:t>については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 w:rsidR="00136A8A" w:rsidRPr="0093287C">
        <w:rPr>
          <w:rFonts w:ascii="ＭＳ ゴシック" w:eastAsia="ＭＳ ゴシック" w:hAnsi="ＭＳ ゴシック" w:cs="MingLiU_HKSCS" w:hint="eastAsia"/>
          <w:sz w:val="24"/>
        </w:rPr>
        <w:t>係員にお尋ねください</w:t>
      </w:r>
      <w:r w:rsidR="003E5725" w:rsidRPr="0093287C">
        <w:rPr>
          <w:rFonts w:ascii="ＭＳ ゴシック" w:eastAsia="ＭＳ ゴシック" w:hAnsi="ＭＳ ゴシック" w:cs="MingLiU_HKSCS" w:hint="eastAsia"/>
          <w:sz w:val="24"/>
        </w:rPr>
        <w:t>。</w:t>
      </w:r>
    </w:p>
    <w:p w14:paraId="1ACE6662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</w:p>
    <w:p w14:paraId="7B3A7412" w14:textId="7B490283" w:rsidR="00506207" w:rsidRPr="000902A0" w:rsidRDefault="002A51A8" w:rsidP="00506207">
      <w:pPr>
        <w:spacing w:line="360" w:lineRule="auto"/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  <w:r>
        <w:rPr>
          <w:rFonts w:ascii="ＭＳ ゴシック" w:eastAsia="ＭＳ ゴシック" w:hAnsi="ＭＳ ゴシック" w:cs="MingLiU_HKSCS" w:hint="eastAsia"/>
          <w:sz w:val="24"/>
        </w:rPr>
        <w:t>６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>
        <w:rPr>
          <w:rFonts w:ascii="ＭＳ ゴシック" w:eastAsia="ＭＳ ゴシック" w:hAnsi="ＭＳ ゴシック" w:cs="MingLiU_HKSCS" w:hint="eastAsia"/>
          <w:sz w:val="24"/>
        </w:rPr>
        <w:t>弁当</w:t>
      </w:r>
      <w:r w:rsidR="00506207" w:rsidRPr="000902A0">
        <w:rPr>
          <w:rFonts w:ascii="ＭＳ ゴシック" w:eastAsia="ＭＳ ゴシック" w:hAnsi="ＭＳ ゴシック" w:cs="MingLiU_HKSCS" w:hint="eastAsia"/>
          <w:sz w:val="24"/>
        </w:rPr>
        <w:t>等の</w:t>
      </w:r>
      <w:r w:rsidR="0020601A">
        <w:rPr>
          <w:rFonts w:ascii="ＭＳ ゴシック" w:eastAsia="ＭＳ ゴシック" w:hAnsi="ＭＳ ゴシック" w:cs="MingLiU_HKSCS" w:hint="eastAsia"/>
          <w:sz w:val="24"/>
        </w:rPr>
        <w:t>ゴミはお持ち帰りください。</w:t>
      </w:r>
    </w:p>
    <w:p w14:paraId="0C83D8C5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</w:p>
    <w:p w14:paraId="391FA55B" w14:textId="3ED8A6AB" w:rsidR="00506207" w:rsidRPr="000902A0" w:rsidRDefault="00506207" w:rsidP="00506207">
      <w:pPr>
        <w:spacing w:line="360" w:lineRule="auto"/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７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>
        <w:rPr>
          <w:rFonts w:ascii="ＭＳ ゴシック" w:eastAsia="ＭＳ ゴシック" w:hAnsi="ＭＳ ゴシック" w:cs="MingLiU_HKSCS" w:hint="eastAsia"/>
          <w:sz w:val="24"/>
        </w:rPr>
        <w:t>所定の場所以外での飲食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>
        <w:rPr>
          <w:rFonts w:ascii="ＭＳ ゴシック" w:eastAsia="ＭＳ ゴシック" w:hAnsi="ＭＳ ゴシック" w:cs="MingLiU_HKSCS" w:hint="eastAsia"/>
          <w:sz w:val="24"/>
        </w:rPr>
        <w:t>喫煙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>
        <w:rPr>
          <w:rFonts w:ascii="ＭＳ ゴシック" w:eastAsia="ＭＳ ゴシック" w:hAnsi="ＭＳ ゴシック" w:cs="MingLiU_HKSCS" w:hint="eastAsia"/>
          <w:sz w:val="24"/>
        </w:rPr>
        <w:t>火気の使用はできません。</w:t>
      </w:r>
    </w:p>
    <w:p w14:paraId="0E1758D9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</w:p>
    <w:p w14:paraId="30B82691" w14:textId="5467E76A" w:rsidR="00506207" w:rsidRPr="000902A0" w:rsidRDefault="00506207" w:rsidP="00506207">
      <w:pPr>
        <w:spacing w:line="360" w:lineRule="auto"/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８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アルコール類等の持込みは</w:t>
      </w:r>
      <w:r>
        <w:rPr>
          <w:rFonts w:ascii="ＭＳ ゴシック" w:eastAsia="ＭＳ ゴシック" w:hAnsi="ＭＳ ゴシック" w:cs="MingLiU_HKSCS" w:hint="eastAsia"/>
          <w:sz w:val="24"/>
        </w:rPr>
        <w:t>でき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ません。</w:t>
      </w:r>
    </w:p>
    <w:p w14:paraId="23AC692F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</w:p>
    <w:p w14:paraId="284C081E" w14:textId="6C750C40" w:rsidR="00506207" w:rsidRPr="000902A0" w:rsidRDefault="00506207" w:rsidP="00AA2EDE">
      <w:pPr>
        <w:spacing w:line="360" w:lineRule="auto"/>
        <w:ind w:left="480" w:hangingChars="200" w:hanging="48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９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公安・風俗・その他公益を害するおそれのある</w:t>
      </w:r>
      <w:r>
        <w:rPr>
          <w:rFonts w:ascii="ＭＳ ゴシック" w:eastAsia="ＭＳ ゴシック" w:hAnsi="ＭＳ ゴシック" w:cs="MingLiU_HKSCS" w:hint="eastAsia"/>
          <w:sz w:val="24"/>
        </w:rPr>
        <w:t>とき，またセンター管理規程に</w:t>
      </w:r>
      <w:r w:rsidR="00BA2086">
        <w:rPr>
          <w:rFonts w:ascii="ＭＳ ゴシック" w:eastAsia="ＭＳ ゴシック" w:hAnsi="ＭＳ ゴシック" w:cs="MingLiU_HKSCS" w:hint="eastAsia"/>
          <w:sz w:val="24"/>
        </w:rPr>
        <w:t xml:space="preserve">　　　</w:t>
      </w:r>
      <w:r>
        <w:rPr>
          <w:rFonts w:ascii="ＭＳ ゴシック" w:eastAsia="ＭＳ ゴシック" w:hAnsi="ＭＳ ゴシック" w:cs="MingLiU_HKSCS" w:hint="eastAsia"/>
          <w:sz w:val="24"/>
        </w:rPr>
        <w:t>違反した場合は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>
        <w:rPr>
          <w:rFonts w:ascii="ＭＳ ゴシック" w:eastAsia="ＭＳ ゴシック" w:hAnsi="ＭＳ ゴシック" w:cs="MingLiU_HKSCS" w:hint="eastAsia"/>
          <w:sz w:val="24"/>
        </w:rPr>
        <w:t>使用を取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消すことがあります。</w:t>
      </w:r>
    </w:p>
    <w:p w14:paraId="07E02ACA" w14:textId="77777777" w:rsidR="00506207" w:rsidRPr="000902A0" w:rsidRDefault="00506207" w:rsidP="00506207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3DD62A3A" w14:textId="5DF7A0C9" w:rsidR="00506207" w:rsidRDefault="00506207" w:rsidP="00506207">
      <w:pPr>
        <w:spacing w:line="360" w:lineRule="auto"/>
        <w:ind w:left="240" w:hangingChars="100" w:hanging="240"/>
        <w:rPr>
          <w:rFonts w:ascii="ＭＳ ゴシック" w:eastAsia="ＭＳ ゴシック" w:hAnsi="ＭＳ ゴシック" w:cs="MingLiU_HKSCS"/>
          <w:sz w:val="24"/>
        </w:rPr>
      </w:pPr>
      <w:r w:rsidRPr="000902A0">
        <w:rPr>
          <w:rFonts w:ascii="ＭＳ ゴシック" w:eastAsia="ＭＳ ゴシック" w:hAnsi="ＭＳ ゴシック" w:cs="MingLiU_HKSCS" w:hint="eastAsia"/>
          <w:sz w:val="24"/>
        </w:rPr>
        <w:t>10</w:t>
      </w:r>
      <w:r w:rsidR="00734674">
        <w:rPr>
          <w:rFonts w:ascii="ＭＳ ゴシック" w:eastAsia="ＭＳ ゴシック" w:hAnsi="ＭＳ ゴシック" w:cs="MingLiU_HKSCS" w:hint="eastAsia"/>
          <w:sz w:val="24"/>
        </w:rPr>
        <w:t xml:space="preserve">　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その他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使用にあたってわからないことは</w:t>
      </w:r>
      <w:r w:rsidR="00734674">
        <w:rPr>
          <w:rFonts w:ascii="ＭＳ ゴシック" w:eastAsia="ＭＳ ゴシック" w:hAnsi="ＭＳ ゴシック" w:cs="MingLiU_HKSCS" w:hint="eastAsia"/>
          <w:sz w:val="24"/>
        </w:rPr>
        <w:t>、</w:t>
      </w:r>
      <w:r w:rsidRPr="000902A0">
        <w:rPr>
          <w:rFonts w:ascii="ＭＳ ゴシック" w:eastAsia="ＭＳ ゴシック" w:hAnsi="ＭＳ ゴシック" w:cs="MingLiU_HKSCS" w:hint="eastAsia"/>
          <w:sz w:val="24"/>
        </w:rPr>
        <w:t>センター職員にお尋ね下さい。</w:t>
      </w:r>
    </w:p>
    <w:p w14:paraId="5C1EB84D" w14:textId="77777777" w:rsidR="00B26A27" w:rsidRPr="00402E58" w:rsidRDefault="00B26A27" w:rsidP="00B26A27">
      <w:pPr>
        <w:spacing w:line="360" w:lineRule="auto"/>
        <w:rPr>
          <w:rFonts w:ascii="ＭＳ ゴシック" w:eastAsia="ＭＳ ゴシック" w:hAnsi="ＭＳ ゴシック" w:cs="MingLiU_HKSCS"/>
          <w:sz w:val="24"/>
        </w:rPr>
      </w:pPr>
    </w:p>
    <w:sectPr w:rsidR="00B26A27" w:rsidRPr="00402E58" w:rsidSect="00554AD7">
      <w:pgSz w:w="11907" w:h="16840" w:code="9"/>
      <w:pgMar w:top="567" w:right="964" w:bottom="295" w:left="1758" w:header="851" w:footer="992" w:gutter="0"/>
      <w:paperSrc w:first="7" w:other="7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1E7D" w14:textId="77777777" w:rsidR="0075208D" w:rsidRDefault="0075208D" w:rsidP="00CF292B">
      <w:r>
        <w:separator/>
      </w:r>
    </w:p>
  </w:endnote>
  <w:endnote w:type="continuationSeparator" w:id="0">
    <w:p w14:paraId="7EB953FB" w14:textId="77777777" w:rsidR="0075208D" w:rsidRDefault="0075208D" w:rsidP="00CF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89A7" w14:textId="77777777" w:rsidR="0075208D" w:rsidRDefault="0075208D" w:rsidP="00CF292B">
      <w:r>
        <w:separator/>
      </w:r>
    </w:p>
  </w:footnote>
  <w:footnote w:type="continuationSeparator" w:id="0">
    <w:p w14:paraId="22884C93" w14:textId="77777777" w:rsidR="0075208D" w:rsidRDefault="0075208D" w:rsidP="00CF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A65B1"/>
    <w:multiLevelType w:val="hybridMultilevel"/>
    <w:tmpl w:val="4D82ECEA"/>
    <w:lvl w:ilvl="0" w:tplc="B6E4C9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062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7B"/>
    <w:rsid w:val="000668C8"/>
    <w:rsid w:val="000A4CA7"/>
    <w:rsid w:val="00130B88"/>
    <w:rsid w:val="00136A8A"/>
    <w:rsid w:val="001477B4"/>
    <w:rsid w:val="001918B0"/>
    <w:rsid w:val="001B15D7"/>
    <w:rsid w:val="001F4D5C"/>
    <w:rsid w:val="0020601A"/>
    <w:rsid w:val="00210B78"/>
    <w:rsid w:val="00213CDD"/>
    <w:rsid w:val="002270B1"/>
    <w:rsid w:val="00287DA7"/>
    <w:rsid w:val="0029717D"/>
    <w:rsid w:val="002A51A8"/>
    <w:rsid w:val="002D4140"/>
    <w:rsid w:val="00344FC1"/>
    <w:rsid w:val="0034621B"/>
    <w:rsid w:val="00360563"/>
    <w:rsid w:val="00363018"/>
    <w:rsid w:val="003714CA"/>
    <w:rsid w:val="003718CF"/>
    <w:rsid w:val="003A6663"/>
    <w:rsid w:val="003B3F56"/>
    <w:rsid w:val="003D0783"/>
    <w:rsid w:val="003E5725"/>
    <w:rsid w:val="00402E58"/>
    <w:rsid w:val="00410037"/>
    <w:rsid w:val="004120BF"/>
    <w:rsid w:val="00460361"/>
    <w:rsid w:val="004F7022"/>
    <w:rsid w:val="00506207"/>
    <w:rsid w:val="00530615"/>
    <w:rsid w:val="00535629"/>
    <w:rsid w:val="00554AD7"/>
    <w:rsid w:val="005577C4"/>
    <w:rsid w:val="00560F6D"/>
    <w:rsid w:val="005A6192"/>
    <w:rsid w:val="005B55B6"/>
    <w:rsid w:val="005D313D"/>
    <w:rsid w:val="005D5E46"/>
    <w:rsid w:val="006169D7"/>
    <w:rsid w:val="00635628"/>
    <w:rsid w:val="006A5A57"/>
    <w:rsid w:val="006A6842"/>
    <w:rsid w:val="00721747"/>
    <w:rsid w:val="00734674"/>
    <w:rsid w:val="0075208D"/>
    <w:rsid w:val="007979A6"/>
    <w:rsid w:val="007A1E72"/>
    <w:rsid w:val="007C0DBE"/>
    <w:rsid w:val="007C46C9"/>
    <w:rsid w:val="007E13F5"/>
    <w:rsid w:val="00840FCB"/>
    <w:rsid w:val="008469DC"/>
    <w:rsid w:val="00854C5F"/>
    <w:rsid w:val="008C3AA2"/>
    <w:rsid w:val="008D7E3D"/>
    <w:rsid w:val="0093287C"/>
    <w:rsid w:val="009A17EC"/>
    <w:rsid w:val="009B06AF"/>
    <w:rsid w:val="009B6F07"/>
    <w:rsid w:val="009D328E"/>
    <w:rsid w:val="009F7979"/>
    <w:rsid w:val="00A012A8"/>
    <w:rsid w:val="00A01C84"/>
    <w:rsid w:val="00A20DF9"/>
    <w:rsid w:val="00A73B9E"/>
    <w:rsid w:val="00AA2EDE"/>
    <w:rsid w:val="00B23C9A"/>
    <w:rsid w:val="00B26A27"/>
    <w:rsid w:val="00B67BA9"/>
    <w:rsid w:val="00B967B5"/>
    <w:rsid w:val="00BA2086"/>
    <w:rsid w:val="00BD691E"/>
    <w:rsid w:val="00C21B3E"/>
    <w:rsid w:val="00C2444F"/>
    <w:rsid w:val="00C30546"/>
    <w:rsid w:val="00C5145F"/>
    <w:rsid w:val="00C932B4"/>
    <w:rsid w:val="00C969CB"/>
    <w:rsid w:val="00CC0831"/>
    <w:rsid w:val="00CD3297"/>
    <w:rsid w:val="00CD4694"/>
    <w:rsid w:val="00CE2501"/>
    <w:rsid w:val="00CE58CD"/>
    <w:rsid w:val="00CF292B"/>
    <w:rsid w:val="00CF7262"/>
    <w:rsid w:val="00D162B2"/>
    <w:rsid w:val="00D166FA"/>
    <w:rsid w:val="00D416A1"/>
    <w:rsid w:val="00D93E80"/>
    <w:rsid w:val="00DB1E71"/>
    <w:rsid w:val="00E05A84"/>
    <w:rsid w:val="00E307DC"/>
    <w:rsid w:val="00E66F9A"/>
    <w:rsid w:val="00E947C3"/>
    <w:rsid w:val="00EB60BE"/>
    <w:rsid w:val="00F1177B"/>
    <w:rsid w:val="00F2575E"/>
    <w:rsid w:val="00F6143E"/>
    <w:rsid w:val="00F84B79"/>
    <w:rsid w:val="00F86C0B"/>
    <w:rsid w:val="00FC5F57"/>
    <w:rsid w:val="00FD3195"/>
    <w:rsid w:val="00FE54A8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76204"/>
  <w15:chartTrackingRefBased/>
  <w15:docId w15:val="{DDF1406F-9DD9-4B64-9656-F5CD8841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7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2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292B"/>
    <w:rPr>
      <w:kern w:val="2"/>
      <w:sz w:val="21"/>
      <w:szCs w:val="24"/>
    </w:rPr>
  </w:style>
  <w:style w:type="paragraph" w:styleId="a6">
    <w:name w:val="footer"/>
    <w:basedOn w:val="a"/>
    <w:link w:val="a7"/>
    <w:rsid w:val="00CF2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292B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93287C"/>
    <w:rPr>
      <w:kern w:val="2"/>
      <w:sz w:val="21"/>
      <w:szCs w:val="24"/>
    </w:rPr>
  </w:style>
  <w:style w:type="table" w:styleId="a9">
    <w:name w:val="Table Grid"/>
    <w:basedOn w:val="a1"/>
    <w:rsid w:val="00E6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66F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鈴鹿地域職業訓練センター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鈴鹿地域職業訓練センター</dc:creator>
  <cp:keywords/>
  <cp:lastModifiedBy>直子 倉田</cp:lastModifiedBy>
  <cp:revision>3</cp:revision>
  <cp:lastPrinted>2026-01-27T05:05:00Z</cp:lastPrinted>
  <dcterms:created xsi:type="dcterms:W3CDTF">2026-03-25T07:20:00Z</dcterms:created>
  <dcterms:modified xsi:type="dcterms:W3CDTF">2026-03-25T07:21:00Z</dcterms:modified>
</cp:coreProperties>
</file>